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5CA" w:rsidRPr="001705CA" w:rsidRDefault="001705CA" w:rsidP="001705CA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                                                   </w:t>
      </w:r>
      <w:r w:rsidRPr="001705CA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1705CA" w:rsidRPr="001705CA" w:rsidRDefault="001705CA" w:rsidP="001705CA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1705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к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70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321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705CA">
        <w:rPr>
          <w:rFonts w:ascii="Times New Roman" w:eastAsia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1705CA" w:rsidRDefault="001705CA" w:rsidP="001705CA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</w:p>
    <w:p w:rsidR="001705CA" w:rsidRDefault="001705CA" w:rsidP="001705CA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5B3217" w:rsidRDefault="001705CA" w:rsidP="001705CA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«</w:t>
      </w:r>
      <w:r w:rsidR="005B3217">
        <w:rPr>
          <w:rFonts w:ascii="Times New Roman" w:hAnsi="Times New Roman" w:cs="Times New Roman"/>
          <w:bCs/>
          <w:sz w:val="28"/>
          <w:szCs w:val="28"/>
        </w:rPr>
        <w:t>Развитие к</w:t>
      </w:r>
      <w:r>
        <w:rPr>
          <w:rFonts w:ascii="Times New Roman" w:hAnsi="Times New Roman" w:cs="Times New Roman"/>
          <w:bCs/>
          <w:sz w:val="28"/>
          <w:szCs w:val="28"/>
        </w:rPr>
        <w:t>ультур</w:t>
      </w:r>
      <w:r w:rsidR="005B3217">
        <w:rPr>
          <w:rFonts w:ascii="Times New Roman" w:hAnsi="Times New Roman" w:cs="Times New Roman"/>
          <w:bCs/>
          <w:sz w:val="28"/>
          <w:szCs w:val="28"/>
        </w:rPr>
        <w:t xml:space="preserve">ы </w:t>
      </w:r>
      <w:proofErr w:type="gramStart"/>
      <w:r w:rsidR="005B3217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="005B3217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5B3217" w:rsidRDefault="005B3217" w:rsidP="001705CA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Ипатовском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муниципальном </w:t>
      </w:r>
    </w:p>
    <w:p w:rsidR="005B3217" w:rsidRDefault="005B3217" w:rsidP="001705CA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районе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Ставропольского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705CA" w:rsidRPr="00B63D35" w:rsidRDefault="005B3217" w:rsidP="001705CA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края»</w:t>
      </w:r>
      <w:r w:rsidR="001705CA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                                                                                       </w:t>
      </w:r>
    </w:p>
    <w:p w:rsidR="001705CA" w:rsidRDefault="001705CA" w:rsidP="001705CA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jc w:val="right"/>
        <w:outlineLvl w:val="3"/>
        <w:rPr>
          <w:rFonts w:ascii="Calibri" w:eastAsia="Times New Roman" w:hAnsi="Calibri" w:cs="Times New Roman"/>
        </w:rPr>
      </w:pPr>
    </w:p>
    <w:p w:rsidR="001705CA" w:rsidRPr="001705CA" w:rsidRDefault="001705CA" w:rsidP="001705C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05CA">
        <w:rPr>
          <w:rFonts w:ascii="Times New Roman" w:eastAsia="Times New Roman" w:hAnsi="Times New Roman" w:cs="Times New Roman"/>
          <w:sz w:val="28"/>
          <w:szCs w:val="28"/>
        </w:rPr>
        <w:t>СВЕДЕНИЯ</w:t>
      </w:r>
    </w:p>
    <w:p w:rsidR="001705CA" w:rsidRDefault="001705CA" w:rsidP="005B3217">
      <w:pPr>
        <w:pStyle w:val="ConsPlusNormal"/>
        <w:spacing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0918">
        <w:rPr>
          <w:rFonts w:ascii="Times New Roman" w:hAnsi="Times New Roman" w:cs="Times New Roman"/>
          <w:sz w:val="28"/>
          <w:szCs w:val="28"/>
        </w:rPr>
        <w:t>о целевых индикаторах, показателях муниципальной программы</w:t>
      </w:r>
      <w:r w:rsidRPr="0038091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0918">
        <w:rPr>
          <w:rFonts w:ascii="Times New Roman" w:hAnsi="Times New Roman" w:cs="Times New Roman"/>
          <w:bCs/>
          <w:sz w:val="28"/>
          <w:szCs w:val="28"/>
        </w:rPr>
        <w:t>Ипатовского</w:t>
      </w:r>
      <w:proofErr w:type="spellEnd"/>
      <w:r w:rsidRPr="0038091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Ставропольского края </w:t>
      </w:r>
      <w:r>
        <w:rPr>
          <w:rFonts w:ascii="Times New Roman" w:hAnsi="Times New Roman" w:cs="Times New Roman"/>
          <w:bCs/>
          <w:sz w:val="28"/>
          <w:szCs w:val="28"/>
        </w:rPr>
        <w:t xml:space="preserve">« </w:t>
      </w:r>
      <w:r w:rsidR="005B3217">
        <w:rPr>
          <w:rFonts w:ascii="Times New Roman" w:hAnsi="Times New Roman" w:cs="Times New Roman"/>
          <w:bCs/>
          <w:sz w:val="28"/>
          <w:szCs w:val="28"/>
        </w:rPr>
        <w:t>Развитие к</w:t>
      </w:r>
      <w:r>
        <w:rPr>
          <w:rFonts w:ascii="Times New Roman" w:hAnsi="Times New Roman" w:cs="Times New Roman"/>
          <w:bCs/>
          <w:sz w:val="28"/>
          <w:szCs w:val="28"/>
        </w:rPr>
        <w:t>ультур</w:t>
      </w:r>
      <w:r w:rsidR="005B3217">
        <w:rPr>
          <w:rFonts w:ascii="Times New Roman" w:hAnsi="Times New Roman" w:cs="Times New Roman"/>
          <w:bCs/>
          <w:sz w:val="28"/>
          <w:szCs w:val="28"/>
        </w:rPr>
        <w:t xml:space="preserve">ы в </w:t>
      </w:r>
      <w:proofErr w:type="spellStart"/>
      <w:r w:rsidR="005B3217">
        <w:rPr>
          <w:rFonts w:ascii="Times New Roman" w:hAnsi="Times New Roman" w:cs="Times New Roman"/>
          <w:bCs/>
          <w:sz w:val="28"/>
          <w:szCs w:val="28"/>
        </w:rPr>
        <w:t>Ипатовском</w:t>
      </w:r>
      <w:proofErr w:type="spellEnd"/>
      <w:r w:rsidR="005B3217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 Ставропольского края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1705CA" w:rsidRDefault="001705CA" w:rsidP="005B3217">
      <w:pPr>
        <w:pStyle w:val="ConsPlusNormal"/>
        <w:spacing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705CA" w:rsidRDefault="001705CA" w:rsidP="001705CA">
      <w:pPr>
        <w:pStyle w:val="ConsPlusNormal"/>
        <w:spacing w:line="240" w:lineRule="exact"/>
      </w:pPr>
    </w:p>
    <w:tbl>
      <w:tblPr>
        <w:tblStyle w:val="a3"/>
        <w:tblW w:w="10031" w:type="dxa"/>
        <w:tblLayout w:type="fixed"/>
        <w:tblLook w:val="04A0"/>
      </w:tblPr>
      <w:tblGrid>
        <w:gridCol w:w="534"/>
        <w:gridCol w:w="2692"/>
        <w:gridCol w:w="8"/>
        <w:gridCol w:w="15"/>
        <w:gridCol w:w="1111"/>
        <w:gridCol w:w="15"/>
        <w:gridCol w:w="855"/>
        <w:gridCol w:w="123"/>
        <w:gridCol w:w="732"/>
        <w:gridCol w:w="402"/>
        <w:gridCol w:w="453"/>
        <w:gridCol w:w="681"/>
        <w:gridCol w:w="311"/>
        <w:gridCol w:w="823"/>
        <w:gridCol w:w="1276"/>
      </w:tblGrid>
      <w:tr w:rsidR="001705CA" w:rsidTr="00444662">
        <w:trPr>
          <w:trHeight w:val="360"/>
        </w:trPr>
        <w:tc>
          <w:tcPr>
            <w:tcW w:w="534" w:type="dxa"/>
            <w:vMerge w:val="restart"/>
          </w:tcPr>
          <w:p w:rsidR="001705CA" w:rsidRPr="009B1D04" w:rsidRDefault="001705CA" w:rsidP="00961406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Pr="009B1D04">
              <w:rPr>
                <w:sz w:val="28"/>
                <w:szCs w:val="28"/>
              </w:rPr>
              <w:t xml:space="preserve"> </w:t>
            </w:r>
            <w:r w:rsidRPr="009B1D04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9B1D0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B1D04">
              <w:rPr>
                <w:sz w:val="28"/>
                <w:szCs w:val="28"/>
              </w:rPr>
              <w:t>/</w:t>
            </w:r>
            <w:proofErr w:type="spellStart"/>
            <w:r w:rsidRPr="009B1D0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00" w:type="dxa"/>
            <w:gridSpan w:val="2"/>
            <w:vMerge w:val="restart"/>
          </w:tcPr>
          <w:p w:rsidR="001705CA" w:rsidRPr="009B1D04" w:rsidRDefault="001705CA" w:rsidP="00961406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</w:t>
            </w:r>
            <w:r w:rsidRPr="009B1D04">
              <w:rPr>
                <w:sz w:val="28"/>
                <w:szCs w:val="28"/>
              </w:rPr>
              <w:t xml:space="preserve"> целевого  индикатора и показателя </w:t>
            </w:r>
            <w:r w:rsidRPr="00380918">
              <w:rPr>
                <w:sz w:val="28"/>
                <w:szCs w:val="28"/>
              </w:rPr>
              <w:t>муниципальной программы</w:t>
            </w:r>
            <w:r w:rsidRPr="009B1D04">
              <w:rPr>
                <w:sz w:val="28"/>
                <w:szCs w:val="28"/>
              </w:rPr>
              <w:t xml:space="preserve"> </w:t>
            </w:r>
            <w:r w:rsidRPr="009B1D04">
              <w:rPr>
                <w:sz w:val="28"/>
                <w:szCs w:val="28"/>
              </w:rPr>
              <w:br/>
              <w:t xml:space="preserve"> </w:t>
            </w:r>
          </w:p>
        </w:tc>
        <w:tc>
          <w:tcPr>
            <w:tcW w:w="1141" w:type="dxa"/>
            <w:gridSpan w:val="3"/>
            <w:vMerge w:val="restart"/>
          </w:tcPr>
          <w:p w:rsidR="001705CA" w:rsidRPr="009B1D04" w:rsidRDefault="001705CA" w:rsidP="00961406">
            <w:pPr>
              <w:pStyle w:val="ConsPlusCell"/>
              <w:jc w:val="both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>Ед</w:t>
            </w:r>
            <w:r>
              <w:rPr>
                <w:sz w:val="28"/>
                <w:szCs w:val="28"/>
              </w:rPr>
              <w:t>иница</w:t>
            </w:r>
            <w:r w:rsidRPr="009B1D04">
              <w:rPr>
                <w:sz w:val="28"/>
                <w:szCs w:val="28"/>
              </w:rPr>
              <w:t xml:space="preserve">   </w:t>
            </w:r>
            <w:r w:rsidRPr="009B1D04">
              <w:rPr>
                <w:sz w:val="28"/>
                <w:szCs w:val="28"/>
              </w:rPr>
              <w:br/>
              <w:t>измерения</w:t>
            </w:r>
          </w:p>
        </w:tc>
        <w:tc>
          <w:tcPr>
            <w:tcW w:w="3557" w:type="dxa"/>
            <w:gridSpan w:val="7"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>Значения показателей</w:t>
            </w:r>
            <w:r>
              <w:rPr>
                <w:sz w:val="28"/>
                <w:szCs w:val="28"/>
              </w:rPr>
              <w:t xml:space="preserve"> по годам</w:t>
            </w:r>
          </w:p>
        </w:tc>
        <w:tc>
          <w:tcPr>
            <w:tcW w:w="2099" w:type="dxa"/>
            <w:gridSpan w:val="2"/>
            <w:vMerge w:val="restart"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информации (методика расчета)</w:t>
            </w:r>
          </w:p>
        </w:tc>
      </w:tr>
      <w:tr w:rsidR="001705CA" w:rsidTr="00444662">
        <w:trPr>
          <w:trHeight w:val="540"/>
        </w:trPr>
        <w:tc>
          <w:tcPr>
            <w:tcW w:w="534" w:type="dxa"/>
            <w:vMerge/>
          </w:tcPr>
          <w:p w:rsidR="001705CA" w:rsidRDefault="001705CA" w:rsidP="009614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vMerge/>
          </w:tcPr>
          <w:p w:rsidR="001705CA" w:rsidRDefault="001705CA" w:rsidP="009614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41" w:type="dxa"/>
            <w:gridSpan w:val="3"/>
            <w:vMerge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Pr="009B1D04">
              <w:rPr>
                <w:sz w:val="28"/>
                <w:szCs w:val="28"/>
              </w:rPr>
              <w:t xml:space="preserve">  год   </w:t>
            </w:r>
          </w:p>
        </w:tc>
        <w:tc>
          <w:tcPr>
            <w:tcW w:w="855" w:type="dxa"/>
            <w:gridSpan w:val="2"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Pr="009B1D04">
              <w:rPr>
                <w:sz w:val="28"/>
                <w:szCs w:val="28"/>
              </w:rPr>
              <w:t xml:space="preserve">  год  </w:t>
            </w:r>
          </w:p>
        </w:tc>
        <w:tc>
          <w:tcPr>
            <w:tcW w:w="855" w:type="dxa"/>
            <w:gridSpan w:val="2"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9B1D04">
              <w:rPr>
                <w:sz w:val="28"/>
                <w:szCs w:val="28"/>
              </w:rPr>
              <w:t xml:space="preserve">   год   </w:t>
            </w:r>
          </w:p>
        </w:tc>
        <w:tc>
          <w:tcPr>
            <w:tcW w:w="992" w:type="dxa"/>
            <w:gridSpan w:val="2"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  <w:r w:rsidRPr="009B1D04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099" w:type="dxa"/>
            <w:gridSpan w:val="2"/>
            <w:vMerge/>
          </w:tcPr>
          <w:p w:rsidR="001705CA" w:rsidRDefault="001705CA" w:rsidP="00961406">
            <w:pPr>
              <w:pStyle w:val="ConsPlusCell"/>
              <w:rPr>
                <w:sz w:val="28"/>
                <w:szCs w:val="28"/>
              </w:rPr>
            </w:pPr>
          </w:p>
        </w:tc>
      </w:tr>
      <w:tr w:rsidR="001705CA" w:rsidTr="00444662">
        <w:tc>
          <w:tcPr>
            <w:tcW w:w="534" w:type="dxa"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2700" w:type="dxa"/>
            <w:gridSpan w:val="2"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     2       </w:t>
            </w:r>
          </w:p>
        </w:tc>
        <w:tc>
          <w:tcPr>
            <w:tcW w:w="1141" w:type="dxa"/>
            <w:gridSpan w:val="3"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   3    </w:t>
            </w:r>
          </w:p>
        </w:tc>
        <w:tc>
          <w:tcPr>
            <w:tcW w:w="855" w:type="dxa"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  4    </w:t>
            </w:r>
          </w:p>
        </w:tc>
        <w:tc>
          <w:tcPr>
            <w:tcW w:w="855" w:type="dxa"/>
            <w:gridSpan w:val="2"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  5   </w:t>
            </w:r>
          </w:p>
        </w:tc>
        <w:tc>
          <w:tcPr>
            <w:tcW w:w="855" w:type="dxa"/>
            <w:gridSpan w:val="2"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   6    </w:t>
            </w:r>
          </w:p>
        </w:tc>
        <w:tc>
          <w:tcPr>
            <w:tcW w:w="992" w:type="dxa"/>
            <w:gridSpan w:val="2"/>
          </w:tcPr>
          <w:p w:rsidR="001705CA" w:rsidRPr="009B1D04" w:rsidRDefault="001705CA" w:rsidP="00961406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     7      </w:t>
            </w:r>
          </w:p>
        </w:tc>
        <w:tc>
          <w:tcPr>
            <w:tcW w:w="2099" w:type="dxa"/>
            <w:gridSpan w:val="2"/>
          </w:tcPr>
          <w:p w:rsidR="001705CA" w:rsidRPr="009B1D04" w:rsidRDefault="001705CA" w:rsidP="00961406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705CA" w:rsidTr="00444662">
        <w:trPr>
          <w:trHeight w:val="360"/>
        </w:trPr>
        <w:tc>
          <w:tcPr>
            <w:tcW w:w="10031" w:type="dxa"/>
            <w:gridSpan w:val="15"/>
          </w:tcPr>
          <w:p w:rsidR="001705CA" w:rsidRPr="009B1D04" w:rsidRDefault="005B3217" w:rsidP="00961406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1705CA">
              <w:rPr>
                <w:sz w:val="28"/>
                <w:szCs w:val="28"/>
              </w:rPr>
              <w:t>униципальная программа</w:t>
            </w:r>
          </w:p>
        </w:tc>
      </w:tr>
      <w:tr w:rsidR="003C4D0A" w:rsidRPr="003C4D0A" w:rsidTr="0016174C">
        <w:trPr>
          <w:trHeight w:val="360"/>
        </w:trPr>
        <w:tc>
          <w:tcPr>
            <w:tcW w:w="534" w:type="dxa"/>
          </w:tcPr>
          <w:p w:rsidR="00622931" w:rsidRPr="003C4D0A" w:rsidRDefault="00622931" w:rsidP="00961406">
            <w:pPr>
              <w:pStyle w:val="ConsPlusCell"/>
            </w:pPr>
            <w:r w:rsidRPr="003C4D0A">
              <w:t xml:space="preserve">1.  </w:t>
            </w:r>
          </w:p>
        </w:tc>
        <w:tc>
          <w:tcPr>
            <w:tcW w:w="2700" w:type="dxa"/>
            <w:gridSpan w:val="2"/>
          </w:tcPr>
          <w:p w:rsidR="00622931" w:rsidRPr="003C4D0A" w:rsidRDefault="00622931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 xml:space="preserve">Количество экземпляров библиотечного фонда муниципальных библиотек </w:t>
            </w:r>
            <w:proofErr w:type="spellStart"/>
            <w:r w:rsidRPr="003C4D0A">
              <w:rPr>
                <w:rFonts w:ascii="Times New Roman" w:hAnsi="Times New Roman"/>
                <w:sz w:val="24"/>
                <w:szCs w:val="24"/>
              </w:rPr>
              <w:t>Ипатовского</w:t>
            </w:r>
            <w:proofErr w:type="spellEnd"/>
            <w:r w:rsidRPr="003C4D0A">
              <w:rPr>
                <w:rFonts w:ascii="Times New Roman" w:hAnsi="Times New Roman"/>
                <w:sz w:val="24"/>
                <w:szCs w:val="24"/>
              </w:rPr>
              <w:t xml:space="preserve"> района на 1000 человек населения</w:t>
            </w:r>
          </w:p>
        </w:tc>
        <w:tc>
          <w:tcPr>
            <w:tcW w:w="1141" w:type="dxa"/>
            <w:gridSpan w:val="3"/>
          </w:tcPr>
          <w:p w:rsidR="00622931" w:rsidRPr="003C4D0A" w:rsidRDefault="00622931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тыс.</w:t>
            </w:r>
          </w:p>
          <w:p w:rsidR="00622931" w:rsidRPr="003C4D0A" w:rsidRDefault="00622931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экземпляров</w:t>
            </w:r>
          </w:p>
        </w:tc>
        <w:tc>
          <w:tcPr>
            <w:tcW w:w="978" w:type="dxa"/>
            <w:gridSpan w:val="2"/>
          </w:tcPr>
          <w:p w:rsidR="00622931" w:rsidRPr="003C4D0A" w:rsidRDefault="00622931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134" w:type="dxa"/>
            <w:gridSpan w:val="2"/>
          </w:tcPr>
          <w:p w:rsidR="00622931" w:rsidRPr="003C4D0A" w:rsidRDefault="00622931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134" w:type="dxa"/>
            <w:gridSpan w:val="2"/>
          </w:tcPr>
          <w:p w:rsidR="00622931" w:rsidRPr="003C4D0A" w:rsidRDefault="00622931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134" w:type="dxa"/>
            <w:gridSpan w:val="2"/>
          </w:tcPr>
          <w:p w:rsidR="00622931" w:rsidRPr="003C4D0A" w:rsidRDefault="00622931" w:rsidP="00961406">
            <w:pPr>
              <w:pStyle w:val="ConsPlusCell"/>
            </w:pPr>
            <w:r w:rsidRPr="003C4D0A">
              <w:t>8,3</w:t>
            </w:r>
          </w:p>
        </w:tc>
        <w:tc>
          <w:tcPr>
            <w:tcW w:w="1276" w:type="dxa"/>
          </w:tcPr>
          <w:p w:rsidR="00622931" w:rsidRPr="003C4D0A" w:rsidRDefault="00622931" w:rsidP="00622931">
            <w:pPr>
              <w:pStyle w:val="ConsPlusCell"/>
            </w:pPr>
            <w:r w:rsidRPr="003C4D0A">
              <w:t>форма федерального</w:t>
            </w:r>
            <w:bookmarkStart w:id="0" w:name="Par449"/>
            <w:bookmarkEnd w:id="0"/>
            <w:r w:rsidRPr="003C4D0A">
              <w:t xml:space="preserve">                                                                статистического                                                                        наблюдения </w:t>
            </w:r>
            <w:hyperlink r:id="rId4" w:history="1">
              <w:r w:rsidRPr="003C4D0A">
                <w:rPr>
                  <w:color w:val="0000FF"/>
                </w:rPr>
                <w:t>N 6-НК</w:t>
              </w:r>
            </w:hyperlink>
            <w:r w:rsidRPr="003C4D0A">
              <w:t xml:space="preserve"> </w:t>
            </w:r>
            <w:r w:rsidR="0089288C" w:rsidRPr="003C4D0A">
              <w:t>«</w:t>
            </w:r>
            <w:r w:rsidRPr="003C4D0A">
              <w:t>Сведения об                                                               общедоступно</w:t>
            </w:r>
            <w:proofErr w:type="gramStart"/>
            <w:r w:rsidRPr="003C4D0A">
              <w:t>й(</w:t>
            </w:r>
            <w:proofErr w:type="gramEnd"/>
            <w:r w:rsidRPr="003C4D0A">
              <w:t>публичной) библиотеке",                                                                           утвержденная приказом    Федеральной службы</w:t>
            </w:r>
          </w:p>
          <w:p w:rsidR="00622931" w:rsidRPr="003C4D0A" w:rsidRDefault="00622931" w:rsidP="003C4D0A">
            <w:pPr>
              <w:pStyle w:val="ConsPlusCell"/>
            </w:pPr>
            <w:r w:rsidRPr="003C4D0A">
              <w:t xml:space="preserve">государственной                                    статистики от 15 июля 2011 г. N 324 </w:t>
            </w:r>
            <w:r w:rsidRPr="003C4D0A">
              <w:lastRenderedPageBreak/>
              <w:t>(далее -                                                             форма N 6-НК)</w:t>
            </w:r>
            <w:r w:rsidRPr="003C4D0A">
              <w:rPr>
                <w:rFonts w:ascii="Courier New" w:hAnsi="Courier New" w:cs="Courier New"/>
              </w:rPr>
              <w:t xml:space="preserve">     </w:t>
            </w:r>
          </w:p>
        </w:tc>
      </w:tr>
      <w:tr w:rsidR="003C4D0A" w:rsidRPr="003C4D0A" w:rsidTr="0016174C">
        <w:tc>
          <w:tcPr>
            <w:tcW w:w="534" w:type="dxa"/>
          </w:tcPr>
          <w:p w:rsidR="0089288C" w:rsidRPr="003C4D0A" w:rsidRDefault="0089288C" w:rsidP="00961406">
            <w:pPr>
              <w:pStyle w:val="ConsPlusCell"/>
            </w:pPr>
            <w:r w:rsidRPr="003C4D0A">
              <w:lastRenderedPageBreak/>
              <w:t>2.</w:t>
            </w:r>
          </w:p>
        </w:tc>
        <w:tc>
          <w:tcPr>
            <w:tcW w:w="2700" w:type="dxa"/>
            <w:gridSpan w:val="2"/>
          </w:tcPr>
          <w:p w:rsidR="0089288C" w:rsidRPr="003C4D0A" w:rsidRDefault="0089288C" w:rsidP="0089288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  <w:proofErr w:type="spellStart"/>
            <w:r w:rsidRPr="003C4D0A">
              <w:rPr>
                <w:rFonts w:ascii="Times New Roman" w:hAnsi="Times New Roman"/>
                <w:sz w:val="24"/>
                <w:szCs w:val="24"/>
              </w:rPr>
              <w:t>культурно-досуговых</w:t>
            </w:r>
            <w:proofErr w:type="spellEnd"/>
            <w:r w:rsidRPr="003C4D0A">
              <w:rPr>
                <w:rFonts w:ascii="Times New Roman" w:hAnsi="Times New Roman"/>
                <w:sz w:val="24"/>
                <w:szCs w:val="24"/>
              </w:rPr>
              <w:t xml:space="preserve"> мероприятий,</w:t>
            </w:r>
            <w:r w:rsidR="00444662" w:rsidRPr="003C4D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4D0A">
              <w:rPr>
                <w:rFonts w:ascii="Times New Roman" w:hAnsi="Times New Roman"/>
                <w:sz w:val="24"/>
                <w:szCs w:val="24"/>
              </w:rPr>
              <w:t xml:space="preserve">проводимых на базе культурно– </w:t>
            </w:r>
            <w:proofErr w:type="spellStart"/>
            <w:proofErr w:type="gramStart"/>
            <w:r w:rsidRPr="003C4D0A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3C4D0A">
              <w:rPr>
                <w:rFonts w:ascii="Times New Roman" w:hAnsi="Times New Roman"/>
                <w:sz w:val="24"/>
                <w:szCs w:val="24"/>
              </w:rPr>
              <w:t>суговых</w:t>
            </w:r>
            <w:proofErr w:type="spellEnd"/>
            <w:r w:rsidRPr="003C4D0A">
              <w:rPr>
                <w:rFonts w:ascii="Times New Roman" w:hAnsi="Times New Roman"/>
                <w:sz w:val="24"/>
                <w:szCs w:val="24"/>
              </w:rPr>
              <w:t xml:space="preserve"> учреждений</w:t>
            </w:r>
          </w:p>
        </w:tc>
        <w:tc>
          <w:tcPr>
            <w:tcW w:w="1141" w:type="dxa"/>
            <w:gridSpan w:val="3"/>
          </w:tcPr>
          <w:p w:rsidR="0089288C" w:rsidRPr="003C4D0A" w:rsidRDefault="0089288C" w:rsidP="0096140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78" w:type="dxa"/>
            <w:gridSpan w:val="2"/>
          </w:tcPr>
          <w:p w:rsidR="0089288C" w:rsidRPr="003C4D0A" w:rsidRDefault="0089288C" w:rsidP="0096140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7100</w:t>
            </w:r>
          </w:p>
        </w:tc>
        <w:tc>
          <w:tcPr>
            <w:tcW w:w="1134" w:type="dxa"/>
            <w:gridSpan w:val="2"/>
          </w:tcPr>
          <w:p w:rsidR="0089288C" w:rsidRPr="003C4D0A" w:rsidRDefault="0089288C" w:rsidP="0096140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7105</w:t>
            </w:r>
          </w:p>
        </w:tc>
        <w:tc>
          <w:tcPr>
            <w:tcW w:w="1134" w:type="dxa"/>
            <w:gridSpan w:val="2"/>
          </w:tcPr>
          <w:p w:rsidR="0089288C" w:rsidRPr="003C4D0A" w:rsidRDefault="0089288C" w:rsidP="0096140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7110</w:t>
            </w:r>
          </w:p>
        </w:tc>
        <w:tc>
          <w:tcPr>
            <w:tcW w:w="1134" w:type="dxa"/>
            <w:gridSpan w:val="2"/>
          </w:tcPr>
          <w:p w:rsidR="0089288C" w:rsidRPr="003C4D0A" w:rsidRDefault="003C4D0A" w:rsidP="00961406">
            <w:pPr>
              <w:pStyle w:val="ConsPlusCell"/>
            </w:pPr>
            <w:r>
              <w:t>7115</w:t>
            </w:r>
          </w:p>
        </w:tc>
        <w:tc>
          <w:tcPr>
            <w:tcW w:w="1276" w:type="dxa"/>
          </w:tcPr>
          <w:p w:rsidR="0089288C" w:rsidRPr="003C4D0A" w:rsidRDefault="0089288C" w:rsidP="0089288C">
            <w:pPr>
              <w:pStyle w:val="ConsPlusCell"/>
            </w:pPr>
            <w:r w:rsidRPr="003C4D0A">
              <w:t>форма федерального</w:t>
            </w:r>
            <w:bookmarkStart w:id="1" w:name="Par464"/>
            <w:bookmarkEnd w:id="1"/>
            <w:r w:rsidRPr="003C4D0A">
              <w:t xml:space="preserve">                                                             статистического                                                                           наблюдения </w:t>
            </w:r>
            <w:hyperlink r:id="rId5" w:history="1">
              <w:r w:rsidRPr="003C4D0A">
                <w:rPr>
                  <w:color w:val="0000FF"/>
                </w:rPr>
                <w:t>N 7-НК</w:t>
              </w:r>
            </w:hyperlink>
            <w:r w:rsidRPr="003C4D0A">
              <w:t xml:space="preserve"> "Сведения об организации</w:t>
            </w:r>
          </w:p>
          <w:p w:rsidR="0089288C" w:rsidRPr="003C4D0A" w:rsidRDefault="0089288C" w:rsidP="0089288C">
            <w:pPr>
              <w:pStyle w:val="ConsPlusCell"/>
            </w:pPr>
            <w:r w:rsidRPr="003C4D0A">
              <w:t xml:space="preserve"> </w:t>
            </w:r>
            <w:proofErr w:type="spellStart"/>
            <w:r w:rsidRPr="003C4D0A">
              <w:t>культурно-досугового</w:t>
            </w:r>
            <w:proofErr w:type="spellEnd"/>
            <w:r w:rsidRPr="003C4D0A">
              <w:t xml:space="preserve">                                                                   типа" </w:t>
            </w:r>
            <w:proofErr w:type="gramStart"/>
            <w:r w:rsidRPr="003C4D0A">
              <w:t>утвержденная</w:t>
            </w:r>
            <w:proofErr w:type="gramEnd"/>
            <w:r w:rsidRPr="003C4D0A">
              <w:t xml:space="preserve"> приказом    Федеральной службы</w:t>
            </w:r>
          </w:p>
          <w:p w:rsidR="0089288C" w:rsidRPr="003C4D0A" w:rsidRDefault="0089288C" w:rsidP="0089288C">
            <w:pPr>
              <w:pStyle w:val="ConsPlusCell"/>
            </w:pPr>
            <w:r w:rsidRPr="003C4D0A">
              <w:t>государственной                                    статистики от 15 июля 2011 г. N 324 (далее -                                                             форма N 7-НК)</w:t>
            </w:r>
          </w:p>
          <w:p w:rsidR="0089288C" w:rsidRPr="003C4D0A" w:rsidRDefault="0089288C" w:rsidP="0089288C">
            <w:pPr>
              <w:pStyle w:val="ConsPlusCell"/>
            </w:pPr>
          </w:p>
        </w:tc>
      </w:tr>
      <w:tr w:rsidR="003C4D0A" w:rsidRPr="003C4D0A" w:rsidTr="0016174C">
        <w:trPr>
          <w:trHeight w:val="360"/>
        </w:trPr>
        <w:tc>
          <w:tcPr>
            <w:tcW w:w="534" w:type="dxa"/>
          </w:tcPr>
          <w:p w:rsidR="00444662" w:rsidRPr="003C4D0A" w:rsidRDefault="00444662" w:rsidP="00961406">
            <w:pPr>
              <w:pStyle w:val="ConsPlusCell"/>
              <w:jc w:val="center"/>
            </w:pPr>
            <w:r w:rsidRPr="003C4D0A">
              <w:t>3.</w:t>
            </w:r>
          </w:p>
        </w:tc>
        <w:tc>
          <w:tcPr>
            <w:tcW w:w="2715" w:type="dxa"/>
            <w:gridSpan w:val="3"/>
          </w:tcPr>
          <w:p w:rsidR="00444662" w:rsidRPr="003C4D0A" w:rsidRDefault="00444662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 xml:space="preserve">Число посетителей </w:t>
            </w:r>
            <w:proofErr w:type="spellStart"/>
            <w:r w:rsidRPr="003C4D0A">
              <w:rPr>
                <w:rFonts w:ascii="Times New Roman" w:hAnsi="Times New Roman"/>
                <w:sz w:val="24"/>
                <w:szCs w:val="24"/>
              </w:rPr>
              <w:t>культурно-досуговых</w:t>
            </w:r>
            <w:proofErr w:type="spellEnd"/>
            <w:r w:rsidRPr="003C4D0A">
              <w:rPr>
                <w:rFonts w:ascii="Times New Roman" w:hAnsi="Times New Roman"/>
                <w:sz w:val="24"/>
                <w:szCs w:val="24"/>
              </w:rPr>
              <w:t xml:space="preserve"> мероприятий, проводимых учреждениями культуры </w:t>
            </w:r>
            <w:proofErr w:type="spellStart"/>
            <w:r w:rsidRPr="003C4D0A">
              <w:rPr>
                <w:rFonts w:ascii="Times New Roman" w:hAnsi="Times New Roman"/>
                <w:sz w:val="24"/>
                <w:szCs w:val="24"/>
              </w:rPr>
              <w:t>Ипатовского</w:t>
            </w:r>
            <w:proofErr w:type="spellEnd"/>
            <w:r w:rsidRPr="003C4D0A">
              <w:rPr>
                <w:rFonts w:ascii="Times New Roman" w:hAnsi="Times New Roman"/>
                <w:sz w:val="24"/>
                <w:szCs w:val="24"/>
              </w:rPr>
              <w:t xml:space="preserve"> района на платной основе</w:t>
            </w:r>
          </w:p>
        </w:tc>
        <w:tc>
          <w:tcPr>
            <w:tcW w:w="1126" w:type="dxa"/>
            <w:gridSpan w:val="2"/>
          </w:tcPr>
          <w:p w:rsidR="00444662" w:rsidRPr="003C4D0A" w:rsidRDefault="00444662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gridSpan w:val="2"/>
          </w:tcPr>
          <w:p w:rsidR="00444662" w:rsidRPr="003C4D0A" w:rsidRDefault="00444662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45 175</w:t>
            </w:r>
          </w:p>
        </w:tc>
        <w:tc>
          <w:tcPr>
            <w:tcW w:w="1134" w:type="dxa"/>
            <w:gridSpan w:val="2"/>
          </w:tcPr>
          <w:p w:rsidR="00444662" w:rsidRPr="003C4D0A" w:rsidRDefault="00444662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45 185</w:t>
            </w:r>
          </w:p>
        </w:tc>
        <w:tc>
          <w:tcPr>
            <w:tcW w:w="1134" w:type="dxa"/>
            <w:gridSpan w:val="2"/>
          </w:tcPr>
          <w:p w:rsidR="00444662" w:rsidRPr="003C4D0A" w:rsidRDefault="00444662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45 195</w:t>
            </w:r>
          </w:p>
        </w:tc>
        <w:tc>
          <w:tcPr>
            <w:tcW w:w="1134" w:type="dxa"/>
            <w:gridSpan w:val="2"/>
          </w:tcPr>
          <w:p w:rsidR="00444662" w:rsidRPr="003C4D0A" w:rsidRDefault="003C4D0A" w:rsidP="00961406">
            <w:pPr>
              <w:pStyle w:val="ConsPlusCell"/>
              <w:jc w:val="center"/>
            </w:pPr>
            <w:r>
              <w:t>45 200</w:t>
            </w:r>
          </w:p>
        </w:tc>
        <w:tc>
          <w:tcPr>
            <w:tcW w:w="1276" w:type="dxa"/>
          </w:tcPr>
          <w:p w:rsidR="00444662" w:rsidRPr="003C4D0A" w:rsidRDefault="00444662" w:rsidP="00961406">
            <w:pPr>
              <w:pStyle w:val="ConsPlusCell"/>
              <w:jc w:val="center"/>
            </w:pPr>
            <w:r w:rsidRPr="003C4D0A">
              <w:t>Форма № 7-НК</w:t>
            </w:r>
          </w:p>
        </w:tc>
      </w:tr>
      <w:tr w:rsidR="0016174C" w:rsidRPr="003C4D0A" w:rsidTr="0016174C">
        <w:trPr>
          <w:trHeight w:val="360"/>
        </w:trPr>
        <w:tc>
          <w:tcPr>
            <w:tcW w:w="534" w:type="dxa"/>
          </w:tcPr>
          <w:p w:rsidR="0016174C" w:rsidRPr="003C4D0A" w:rsidRDefault="0016174C" w:rsidP="00961406">
            <w:pPr>
              <w:pStyle w:val="ConsPlusCell"/>
            </w:pPr>
            <w:r w:rsidRPr="003C4D0A">
              <w:t>4.</w:t>
            </w:r>
          </w:p>
        </w:tc>
        <w:tc>
          <w:tcPr>
            <w:tcW w:w="2715" w:type="dxa"/>
            <w:gridSpan w:val="3"/>
          </w:tcPr>
          <w:p w:rsidR="0016174C" w:rsidRPr="003C4D0A" w:rsidRDefault="0016174C" w:rsidP="004E06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 xml:space="preserve">Число платных </w:t>
            </w:r>
            <w:proofErr w:type="spellStart"/>
            <w:r w:rsidRPr="003C4D0A">
              <w:rPr>
                <w:rFonts w:ascii="Times New Roman" w:hAnsi="Times New Roman"/>
                <w:sz w:val="24"/>
                <w:szCs w:val="24"/>
              </w:rPr>
              <w:t>культурно-досуговых</w:t>
            </w:r>
            <w:proofErr w:type="spellEnd"/>
            <w:r w:rsidRPr="003C4D0A">
              <w:rPr>
                <w:rFonts w:ascii="Times New Roman" w:hAnsi="Times New Roman"/>
                <w:sz w:val="24"/>
                <w:szCs w:val="24"/>
              </w:rPr>
              <w:t xml:space="preserve"> мероприятий, проводимых на базе </w:t>
            </w:r>
            <w:proofErr w:type="spellStart"/>
            <w:r w:rsidRPr="003C4D0A">
              <w:rPr>
                <w:rFonts w:ascii="Times New Roman" w:hAnsi="Times New Roman"/>
                <w:sz w:val="24"/>
                <w:szCs w:val="24"/>
              </w:rPr>
              <w:t>культурно-досуговых</w:t>
            </w:r>
            <w:proofErr w:type="spellEnd"/>
            <w:r w:rsidRPr="003C4D0A">
              <w:rPr>
                <w:rFonts w:ascii="Times New Roman" w:hAnsi="Times New Roman"/>
                <w:sz w:val="24"/>
                <w:szCs w:val="24"/>
              </w:rPr>
              <w:t xml:space="preserve"> учреждений</w:t>
            </w:r>
          </w:p>
        </w:tc>
        <w:tc>
          <w:tcPr>
            <w:tcW w:w="1126" w:type="dxa"/>
            <w:gridSpan w:val="2"/>
          </w:tcPr>
          <w:p w:rsidR="0016174C" w:rsidRPr="003C4D0A" w:rsidRDefault="0016174C" w:rsidP="004E062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78" w:type="dxa"/>
            <w:gridSpan w:val="2"/>
          </w:tcPr>
          <w:p w:rsidR="0016174C" w:rsidRPr="003C4D0A" w:rsidRDefault="0016174C" w:rsidP="004E062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2211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4E062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2216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4E062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2221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4E0621">
            <w:pPr>
              <w:pStyle w:val="ConsPlusCell"/>
              <w:jc w:val="center"/>
            </w:pPr>
            <w:r>
              <w:t>2226</w:t>
            </w:r>
          </w:p>
        </w:tc>
        <w:tc>
          <w:tcPr>
            <w:tcW w:w="1276" w:type="dxa"/>
          </w:tcPr>
          <w:p w:rsidR="0016174C" w:rsidRPr="003C4D0A" w:rsidRDefault="0016174C" w:rsidP="004E0621">
            <w:pPr>
              <w:pStyle w:val="ConsPlusCell"/>
            </w:pPr>
            <w:r w:rsidRPr="003C4D0A">
              <w:t>Форма № 7-НК</w:t>
            </w:r>
          </w:p>
        </w:tc>
      </w:tr>
      <w:tr w:rsidR="0016174C" w:rsidRPr="003C4D0A" w:rsidTr="0016174C">
        <w:trPr>
          <w:trHeight w:val="360"/>
        </w:trPr>
        <w:tc>
          <w:tcPr>
            <w:tcW w:w="534" w:type="dxa"/>
          </w:tcPr>
          <w:p w:rsidR="0016174C" w:rsidRPr="003C4D0A" w:rsidRDefault="0016174C" w:rsidP="00961406">
            <w:pPr>
              <w:pStyle w:val="ConsPlusCell"/>
              <w:jc w:val="center"/>
            </w:pPr>
            <w:r>
              <w:lastRenderedPageBreak/>
              <w:t>5</w:t>
            </w:r>
            <w:r w:rsidRPr="003C4D0A">
              <w:t>.</w:t>
            </w:r>
          </w:p>
        </w:tc>
        <w:tc>
          <w:tcPr>
            <w:tcW w:w="2715" w:type="dxa"/>
            <w:gridSpan w:val="3"/>
          </w:tcPr>
          <w:p w:rsidR="0016174C" w:rsidRPr="003C4D0A" w:rsidRDefault="0016174C" w:rsidP="0096140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 xml:space="preserve">Число клубных формирований в муниципальных учреждениях </w:t>
            </w:r>
            <w:proofErr w:type="spellStart"/>
            <w:r w:rsidRPr="003C4D0A">
              <w:rPr>
                <w:rFonts w:ascii="Times New Roman" w:hAnsi="Times New Roman"/>
                <w:sz w:val="24"/>
                <w:szCs w:val="24"/>
              </w:rPr>
              <w:t>культурно-досугового</w:t>
            </w:r>
            <w:proofErr w:type="spellEnd"/>
            <w:r w:rsidRPr="003C4D0A">
              <w:rPr>
                <w:rFonts w:ascii="Times New Roman" w:hAnsi="Times New Roman"/>
                <w:sz w:val="24"/>
                <w:szCs w:val="24"/>
              </w:rPr>
              <w:t xml:space="preserve"> типа</w:t>
            </w:r>
          </w:p>
        </w:tc>
        <w:tc>
          <w:tcPr>
            <w:tcW w:w="1126" w:type="dxa"/>
            <w:gridSpan w:val="2"/>
          </w:tcPr>
          <w:p w:rsidR="0016174C" w:rsidRPr="003C4D0A" w:rsidRDefault="0016174C" w:rsidP="0096140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78" w:type="dxa"/>
            <w:gridSpan w:val="2"/>
          </w:tcPr>
          <w:p w:rsidR="0016174C" w:rsidRPr="003C4D0A" w:rsidRDefault="0016174C" w:rsidP="0016174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961406">
            <w:pPr>
              <w:pStyle w:val="ConsPlusCell"/>
              <w:jc w:val="center"/>
            </w:pPr>
            <w:r>
              <w:t>298</w:t>
            </w:r>
          </w:p>
        </w:tc>
        <w:tc>
          <w:tcPr>
            <w:tcW w:w="1276" w:type="dxa"/>
          </w:tcPr>
          <w:p w:rsidR="0016174C" w:rsidRPr="003C4D0A" w:rsidRDefault="0016174C" w:rsidP="00961406">
            <w:pPr>
              <w:pStyle w:val="ConsPlusCell"/>
              <w:jc w:val="center"/>
            </w:pPr>
            <w:r w:rsidRPr="003C4D0A">
              <w:t>Форма № 7-НК</w:t>
            </w:r>
          </w:p>
        </w:tc>
      </w:tr>
      <w:tr w:rsidR="0016174C" w:rsidRPr="003C4D0A" w:rsidTr="0016174C">
        <w:trPr>
          <w:trHeight w:val="360"/>
        </w:trPr>
        <w:tc>
          <w:tcPr>
            <w:tcW w:w="534" w:type="dxa"/>
          </w:tcPr>
          <w:p w:rsidR="0016174C" w:rsidRPr="003C4D0A" w:rsidRDefault="0016174C" w:rsidP="00961406">
            <w:pPr>
              <w:pStyle w:val="ConsPlusCell"/>
            </w:pPr>
            <w:r>
              <w:t>6</w:t>
            </w:r>
            <w:r w:rsidRPr="003C4D0A">
              <w:t>.</w:t>
            </w:r>
          </w:p>
        </w:tc>
        <w:tc>
          <w:tcPr>
            <w:tcW w:w="2692" w:type="dxa"/>
          </w:tcPr>
          <w:p w:rsidR="0016174C" w:rsidRPr="003C4D0A" w:rsidRDefault="0016174C" w:rsidP="0096140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Объём книговыдач</w:t>
            </w:r>
          </w:p>
        </w:tc>
        <w:tc>
          <w:tcPr>
            <w:tcW w:w="1149" w:type="dxa"/>
            <w:gridSpan w:val="4"/>
          </w:tcPr>
          <w:p w:rsidR="0016174C" w:rsidRPr="003C4D0A" w:rsidRDefault="0016174C" w:rsidP="00961406">
            <w:pPr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78" w:type="dxa"/>
            <w:gridSpan w:val="2"/>
          </w:tcPr>
          <w:p w:rsidR="0016174C" w:rsidRPr="003C4D0A" w:rsidRDefault="0016174C" w:rsidP="0096140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662,5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96140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662,6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96140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662,7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961406">
            <w:pPr>
              <w:pStyle w:val="ConsPlusCell"/>
            </w:pPr>
            <w:r>
              <w:t>662,8</w:t>
            </w:r>
          </w:p>
        </w:tc>
        <w:tc>
          <w:tcPr>
            <w:tcW w:w="1276" w:type="dxa"/>
          </w:tcPr>
          <w:p w:rsidR="0016174C" w:rsidRPr="003C4D0A" w:rsidRDefault="0016174C" w:rsidP="00961406">
            <w:pPr>
              <w:pStyle w:val="ConsPlusCell"/>
            </w:pPr>
            <w:r w:rsidRPr="003C4D0A">
              <w:t>Форма 6-№НК</w:t>
            </w:r>
          </w:p>
        </w:tc>
      </w:tr>
      <w:tr w:rsidR="0016174C" w:rsidRPr="003C4D0A" w:rsidTr="0016174C">
        <w:tc>
          <w:tcPr>
            <w:tcW w:w="534" w:type="dxa"/>
          </w:tcPr>
          <w:p w:rsidR="0016174C" w:rsidRPr="003C4D0A" w:rsidRDefault="0016174C" w:rsidP="00961406">
            <w:pPr>
              <w:pStyle w:val="ConsPlusCell"/>
            </w:pPr>
            <w:r>
              <w:t>7</w:t>
            </w:r>
            <w:r w:rsidRPr="003C4D0A">
              <w:t>.</w:t>
            </w:r>
          </w:p>
        </w:tc>
        <w:tc>
          <w:tcPr>
            <w:tcW w:w="2692" w:type="dxa"/>
          </w:tcPr>
          <w:p w:rsidR="0016174C" w:rsidRPr="003C4D0A" w:rsidRDefault="0016174C" w:rsidP="0096140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Объём средств, привлечённых из внебюджетных средств</w:t>
            </w:r>
          </w:p>
        </w:tc>
        <w:tc>
          <w:tcPr>
            <w:tcW w:w="1149" w:type="dxa"/>
            <w:gridSpan w:val="4"/>
          </w:tcPr>
          <w:p w:rsidR="0016174C" w:rsidRPr="003C4D0A" w:rsidRDefault="0016174C" w:rsidP="00961406">
            <w:pPr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% к предстоящему году</w:t>
            </w:r>
          </w:p>
        </w:tc>
        <w:tc>
          <w:tcPr>
            <w:tcW w:w="978" w:type="dxa"/>
            <w:gridSpan w:val="2"/>
          </w:tcPr>
          <w:p w:rsidR="0016174C" w:rsidRPr="003C4D0A" w:rsidRDefault="0016174C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6500,0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7745,64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7927,39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124F74">
            <w:pPr>
              <w:pStyle w:val="ConsPlusCell"/>
            </w:pPr>
            <w:r>
              <w:t>8775,14</w:t>
            </w:r>
          </w:p>
        </w:tc>
        <w:tc>
          <w:tcPr>
            <w:tcW w:w="1276" w:type="dxa"/>
          </w:tcPr>
          <w:p w:rsidR="0016174C" w:rsidRPr="003C4D0A" w:rsidRDefault="0016174C" w:rsidP="005B3217">
            <w:pPr>
              <w:pStyle w:val="ConsPlusCell"/>
            </w:pPr>
            <w:r w:rsidRPr="003C4D0A">
              <w:t xml:space="preserve">На основании годового отчета о выполнении муниципальной </w:t>
            </w:r>
            <w:r>
              <w:t>п</w:t>
            </w:r>
            <w:r w:rsidRPr="003C4D0A">
              <w:t xml:space="preserve">рограммы </w:t>
            </w:r>
          </w:p>
        </w:tc>
      </w:tr>
      <w:tr w:rsidR="0016174C" w:rsidRPr="003C4D0A" w:rsidTr="0016174C">
        <w:tc>
          <w:tcPr>
            <w:tcW w:w="534" w:type="dxa"/>
          </w:tcPr>
          <w:p w:rsidR="0016174C" w:rsidRPr="003C4D0A" w:rsidRDefault="0016174C" w:rsidP="001705CA">
            <w:pPr>
              <w:widowControl w:val="0"/>
              <w:autoSpaceDE w:val="0"/>
              <w:autoSpaceDN w:val="0"/>
              <w:adjustRightInd w:val="0"/>
              <w:jc w:val="right"/>
              <w:outlineLvl w:val="3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8</w:t>
            </w:r>
            <w:r w:rsidRPr="003C4D0A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16174C" w:rsidRPr="003C4D0A" w:rsidRDefault="0016174C" w:rsidP="0096140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Увеличение контингента учащихся   в учреждениях дополнительного образования детей</w:t>
            </w:r>
          </w:p>
        </w:tc>
        <w:tc>
          <w:tcPr>
            <w:tcW w:w="1134" w:type="dxa"/>
            <w:gridSpan w:val="3"/>
          </w:tcPr>
          <w:p w:rsidR="0016174C" w:rsidRPr="003C4D0A" w:rsidRDefault="0016174C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gridSpan w:val="3"/>
          </w:tcPr>
          <w:p w:rsidR="0016174C" w:rsidRPr="003C4D0A" w:rsidRDefault="0016174C" w:rsidP="009614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16174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16174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4D0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</w:tcPr>
          <w:p w:rsidR="0016174C" w:rsidRPr="003C4D0A" w:rsidRDefault="0016174C" w:rsidP="0016174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D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16174C" w:rsidRPr="003C4D0A" w:rsidRDefault="0016174C" w:rsidP="003C4D0A">
            <w:pPr>
              <w:pStyle w:val="ConsPlusCell"/>
            </w:pPr>
            <w:r w:rsidRPr="003C4D0A">
              <w:t>Форма № 1-ДМШ. Сведения о детской музыкальной, художественной, хореографической школе и школе искусс</w:t>
            </w:r>
            <w:r w:rsidRPr="003C4D0A">
              <w:rPr>
                <w:rFonts w:ascii="Calibri" w:hAnsi="Calibri"/>
              </w:rPr>
              <w:t>тв,</w:t>
            </w:r>
            <w:r w:rsidRPr="003C4D0A">
              <w:t xml:space="preserve"> </w:t>
            </w:r>
            <w:proofErr w:type="gramStart"/>
            <w:r w:rsidRPr="003C4D0A">
              <w:t>утвержденная</w:t>
            </w:r>
            <w:proofErr w:type="gramEnd"/>
            <w:r w:rsidRPr="003C4D0A">
              <w:t xml:space="preserve"> приказом    Федеральной службы</w:t>
            </w:r>
          </w:p>
          <w:p w:rsidR="0016174C" w:rsidRPr="003C4D0A" w:rsidRDefault="0016174C" w:rsidP="003C4D0A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D0A">
              <w:rPr>
                <w:rFonts w:ascii="Times New Roman" w:hAnsi="Times New Roman" w:cs="Times New Roman"/>
                <w:sz w:val="24"/>
                <w:szCs w:val="24"/>
              </w:rPr>
              <w:t>государственной                                    статистики от 15 июля 2011 г. N 324</w:t>
            </w:r>
          </w:p>
        </w:tc>
      </w:tr>
    </w:tbl>
    <w:p w:rsidR="001705CA" w:rsidRPr="003C4D0A" w:rsidRDefault="001705CA" w:rsidP="001705CA">
      <w:pPr>
        <w:widowControl w:val="0"/>
        <w:autoSpaceDE w:val="0"/>
        <w:autoSpaceDN w:val="0"/>
        <w:adjustRightInd w:val="0"/>
        <w:jc w:val="right"/>
        <w:outlineLvl w:val="3"/>
        <w:rPr>
          <w:rFonts w:ascii="Calibri" w:eastAsia="Times New Roman" w:hAnsi="Calibri" w:cs="Times New Roman"/>
          <w:sz w:val="24"/>
          <w:szCs w:val="24"/>
        </w:rPr>
      </w:pPr>
    </w:p>
    <w:p w:rsidR="001705CA" w:rsidRPr="003C4D0A" w:rsidRDefault="00B84202" w:rsidP="001705CA">
      <w:pPr>
        <w:widowControl w:val="0"/>
        <w:autoSpaceDE w:val="0"/>
        <w:autoSpaceDN w:val="0"/>
        <w:adjustRightInd w:val="0"/>
        <w:jc w:val="right"/>
        <w:outlineLvl w:val="3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_____________________________________________________________________________</w:t>
      </w:r>
    </w:p>
    <w:p w:rsidR="00C10A5A" w:rsidRPr="003C4D0A" w:rsidRDefault="00C10A5A">
      <w:pPr>
        <w:rPr>
          <w:sz w:val="24"/>
          <w:szCs w:val="24"/>
        </w:rPr>
      </w:pPr>
    </w:p>
    <w:sectPr w:rsidR="00C10A5A" w:rsidRPr="003C4D0A" w:rsidSect="006F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05CA"/>
    <w:rsid w:val="00124F74"/>
    <w:rsid w:val="00146A7B"/>
    <w:rsid w:val="0016174C"/>
    <w:rsid w:val="001705CA"/>
    <w:rsid w:val="00273FCB"/>
    <w:rsid w:val="003C4D0A"/>
    <w:rsid w:val="00444662"/>
    <w:rsid w:val="0045520E"/>
    <w:rsid w:val="005B3217"/>
    <w:rsid w:val="00622931"/>
    <w:rsid w:val="006F47CF"/>
    <w:rsid w:val="0089288C"/>
    <w:rsid w:val="00B5397C"/>
    <w:rsid w:val="00B55ABB"/>
    <w:rsid w:val="00B84202"/>
    <w:rsid w:val="00C10A5A"/>
    <w:rsid w:val="00C772C6"/>
    <w:rsid w:val="00C8601E"/>
    <w:rsid w:val="00CD41A8"/>
    <w:rsid w:val="00E8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05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Cell">
    <w:name w:val="ConsPlusCell"/>
    <w:uiPriority w:val="99"/>
    <w:rsid w:val="001705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89288C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table" w:styleId="a3">
    <w:name w:val="Table Grid"/>
    <w:basedOn w:val="a1"/>
    <w:uiPriority w:val="59"/>
    <w:rsid w:val="004446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032067D373CB43CF21AC1D726183431E4D110856CE99530C87DF84ABC015EB99A4B7BB08B855504ZBzBE" TargetMode="External"/><Relationship Id="rId4" Type="http://schemas.openxmlformats.org/officeDocument/2006/relationships/hyperlink" Target="consultantplus://offline/ref=6032067D373CB43CF21AC1D726183431E4D110856CE99530C87DF84ABC015EB99A4B7BB08B855704ZBz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Рогачевских</dc:creator>
  <cp:keywords/>
  <dc:description/>
  <cp:lastModifiedBy>Рогачевских</cp:lastModifiedBy>
  <cp:revision>12</cp:revision>
  <cp:lastPrinted>2013-08-26T04:13:00Z</cp:lastPrinted>
  <dcterms:created xsi:type="dcterms:W3CDTF">2013-07-25T11:20:00Z</dcterms:created>
  <dcterms:modified xsi:type="dcterms:W3CDTF">2013-08-26T04:13:00Z</dcterms:modified>
</cp:coreProperties>
</file>